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35" w:rsidRPr="0087029C" w:rsidRDefault="007B3835" w:rsidP="008A2D84">
      <w:pPr>
        <w:rPr>
          <w:rFonts w:ascii="Arial" w:hAnsi="Arial" w:cs="Arial"/>
          <w:sz w:val="20"/>
          <w:szCs w:val="20"/>
        </w:rPr>
      </w:pPr>
    </w:p>
    <w:p w:rsidR="008D0BDB" w:rsidRPr="0087029C" w:rsidRDefault="007B3835" w:rsidP="008A2D84">
      <w:pPr>
        <w:rPr>
          <w:rFonts w:ascii="Arial" w:hAnsi="Arial" w:cs="Arial"/>
          <w:b/>
          <w:sz w:val="20"/>
          <w:szCs w:val="20"/>
        </w:rPr>
      </w:pPr>
      <w:r w:rsidRPr="0087029C">
        <w:rPr>
          <w:rFonts w:ascii="Arial" w:hAnsi="Arial" w:cs="Arial"/>
          <w:b/>
          <w:sz w:val="20"/>
          <w:szCs w:val="20"/>
        </w:rPr>
        <w:t>Presseinformation</w:t>
      </w:r>
    </w:p>
    <w:p w:rsidR="00A22FFB" w:rsidRPr="0087029C" w:rsidRDefault="00A22FFB" w:rsidP="008A2D84">
      <w:pPr>
        <w:rPr>
          <w:rFonts w:ascii="Arial" w:hAnsi="Arial" w:cs="Arial"/>
          <w:sz w:val="20"/>
          <w:szCs w:val="20"/>
        </w:rPr>
      </w:pPr>
    </w:p>
    <w:p w:rsidR="00A22FFB" w:rsidRPr="0087029C" w:rsidRDefault="002F5513" w:rsidP="008A2D84">
      <w:pPr>
        <w:rPr>
          <w:rFonts w:ascii="Arial" w:hAnsi="Arial" w:cs="Arial"/>
          <w:sz w:val="20"/>
          <w:szCs w:val="20"/>
        </w:rPr>
      </w:pPr>
      <w:r>
        <w:rPr>
          <w:rFonts w:ascii="Arial" w:hAnsi="Arial" w:cs="Arial"/>
          <w:sz w:val="20"/>
          <w:szCs w:val="20"/>
        </w:rPr>
        <w:t>09</w:t>
      </w:r>
      <w:r w:rsidR="0058021E">
        <w:rPr>
          <w:rFonts w:ascii="Arial" w:hAnsi="Arial" w:cs="Arial"/>
          <w:sz w:val="20"/>
          <w:szCs w:val="20"/>
        </w:rPr>
        <w:t>.07.2019</w:t>
      </w:r>
    </w:p>
    <w:p w:rsidR="00A22FFB" w:rsidRPr="0087029C" w:rsidRDefault="00A22FFB" w:rsidP="008A2D84">
      <w:pPr>
        <w:rPr>
          <w:rFonts w:ascii="Arial" w:hAnsi="Arial" w:cs="Arial"/>
          <w:sz w:val="20"/>
          <w:szCs w:val="20"/>
        </w:rPr>
      </w:pPr>
    </w:p>
    <w:p w:rsidR="00A22FFB" w:rsidRPr="0087029C" w:rsidRDefault="008F357E" w:rsidP="008A2D84">
      <w:pP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107pt">
            <v:imagedata r:id="rId8" o:title="AED19_07_04_7086_k2_web"/>
          </v:shape>
        </w:pict>
      </w:r>
    </w:p>
    <w:p w:rsidR="00A22FFB" w:rsidRPr="0087029C" w:rsidRDefault="00A22FFB" w:rsidP="008A2D84">
      <w:pPr>
        <w:rPr>
          <w:rFonts w:ascii="Arial" w:hAnsi="Arial" w:cs="Arial"/>
          <w:sz w:val="20"/>
          <w:szCs w:val="20"/>
        </w:rPr>
      </w:pPr>
    </w:p>
    <w:p w:rsidR="007B3835" w:rsidRPr="0087029C" w:rsidRDefault="00AA03D1" w:rsidP="008A2D84">
      <w:pPr>
        <w:rPr>
          <w:rFonts w:ascii="Arial" w:hAnsi="Arial" w:cs="Arial"/>
          <w:b/>
          <w:sz w:val="20"/>
          <w:szCs w:val="20"/>
        </w:rPr>
      </w:pPr>
      <w:r w:rsidRPr="0087029C">
        <w:rPr>
          <w:rFonts w:ascii="Arial" w:hAnsi="Arial" w:cs="Arial"/>
          <w:b/>
          <w:sz w:val="20"/>
          <w:szCs w:val="20"/>
        </w:rPr>
        <w:t>„</w:t>
      </w:r>
      <w:r w:rsidR="007B3835" w:rsidRPr="0087029C">
        <w:rPr>
          <w:rFonts w:ascii="Arial" w:hAnsi="Arial" w:cs="Arial"/>
          <w:b/>
          <w:sz w:val="20"/>
          <w:szCs w:val="20"/>
        </w:rPr>
        <w:t>Auf einer guten Spur!</w:t>
      </w:r>
      <w:r w:rsidR="009B4219" w:rsidRPr="0087029C">
        <w:rPr>
          <w:rFonts w:ascii="Arial" w:hAnsi="Arial" w:cs="Arial"/>
          <w:b/>
          <w:sz w:val="20"/>
          <w:szCs w:val="20"/>
        </w:rPr>
        <w:t>“</w:t>
      </w:r>
      <w:r w:rsidR="007B3835" w:rsidRPr="0087029C">
        <w:rPr>
          <w:rFonts w:ascii="Arial" w:hAnsi="Arial" w:cs="Arial"/>
          <w:b/>
          <w:sz w:val="20"/>
          <w:szCs w:val="20"/>
        </w:rPr>
        <w:t xml:space="preserve"> – aed neuland 2019</w:t>
      </w:r>
    </w:p>
    <w:p w:rsidR="009B4219" w:rsidRPr="0087029C" w:rsidRDefault="009B4219" w:rsidP="008A2D84">
      <w:pPr>
        <w:rPr>
          <w:rFonts w:ascii="Arial" w:hAnsi="Arial" w:cs="Arial"/>
          <w:b/>
          <w:sz w:val="20"/>
          <w:szCs w:val="20"/>
        </w:rPr>
      </w:pPr>
    </w:p>
    <w:p w:rsidR="009B4219" w:rsidRPr="0087029C" w:rsidRDefault="009B4219" w:rsidP="008A2D84">
      <w:pPr>
        <w:rPr>
          <w:rFonts w:ascii="Arial" w:hAnsi="Arial" w:cs="Arial"/>
          <w:sz w:val="20"/>
          <w:szCs w:val="20"/>
        </w:rPr>
      </w:pPr>
      <w:r w:rsidRPr="0087029C">
        <w:rPr>
          <w:rFonts w:ascii="Arial" w:hAnsi="Arial" w:cs="Arial"/>
          <w:b/>
          <w:sz w:val="20"/>
          <w:szCs w:val="20"/>
        </w:rPr>
        <w:t>Innovative Denkansätze, interdisziplinäre Lösungen – neuland Preisträger 2019</w:t>
      </w:r>
      <w:r w:rsidR="002F5513">
        <w:rPr>
          <w:rFonts w:ascii="Arial" w:hAnsi="Arial" w:cs="Arial"/>
          <w:b/>
          <w:sz w:val="20"/>
          <w:szCs w:val="20"/>
        </w:rPr>
        <w:t xml:space="preserve"> wurden ausgezeichnet</w:t>
      </w:r>
      <w:r w:rsidRPr="0087029C">
        <w:rPr>
          <w:rFonts w:ascii="Arial" w:hAnsi="Arial" w:cs="Arial"/>
          <w:b/>
          <w:sz w:val="20"/>
          <w:szCs w:val="20"/>
        </w:rPr>
        <w:t xml:space="preserve"> – in diesem Jahr höchste Zahl an Einreichungen seit Auslobung</w:t>
      </w:r>
    </w:p>
    <w:p w:rsidR="009B4219" w:rsidRPr="0087029C" w:rsidRDefault="009B4219" w:rsidP="008A2D84">
      <w:pPr>
        <w:rPr>
          <w:rFonts w:ascii="Arial" w:hAnsi="Arial" w:cs="Arial"/>
          <w:sz w:val="20"/>
          <w:szCs w:val="20"/>
        </w:rPr>
      </w:pPr>
    </w:p>
    <w:p w:rsidR="008F357E" w:rsidRDefault="003752DB" w:rsidP="008A2D84">
      <w:pPr>
        <w:rPr>
          <w:rFonts w:ascii="Arial" w:hAnsi="Arial" w:cs="Arial"/>
          <w:sz w:val="20"/>
          <w:szCs w:val="20"/>
        </w:rPr>
      </w:pPr>
      <w:r>
        <w:rPr>
          <w:rFonts w:ascii="Arial" w:hAnsi="Arial" w:cs="Arial"/>
          <w:sz w:val="20"/>
          <w:szCs w:val="20"/>
        </w:rPr>
        <w:t>Mit Unterstützung der Karl Schlecht Stiftung hat der</w:t>
      </w:r>
      <w:r w:rsidR="009B4219" w:rsidRPr="0087029C">
        <w:rPr>
          <w:rFonts w:ascii="Arial" w:hAnsi="Arial" w:cs="Arial"/>
          <w:sz w:val="20"/>
          <w:szCs w:val="20"/>
        </w:rPr>
        <w:t xml:space="preserve"> aed e. V. – ein gemeinnütziger Verein zur Förderung von Architektur, Engineering und Design – seinen interdisziplinä</w:t>
      </w:r>
      <w:r w:rsidR="0000451B" w:rsidRPr="0087029C">
        <w:rPr>
          <w:rFonts w:ascii="Arial" w:hAnsi="Arial" w:cs="Arial"/>
          <w:sz w:val="20"/>
          <w:szCs w:val="20"/>
        </w:rPr>
        <w:t xml:space="preserve">ren Nachwuchswettbewerb </w:t>
      </w:r>
      <w:r>
        <w:rPr>
          <w:rFonts w:ascii="Arial" w:hAnsi="Arial" w:cs="Arial"/>
          <w:sz w:val="20"/>
          <w:szCs w:val="20"/>
        </w:rPr>
        <w:t>„</w:t>
      </w:r>
      <w:r w:rsidR="0000451B" w:rsidRPr="0087029C">
        <w:rPr>
          <w:rFonts w:ascii="Arial" w:hAnsi="Arial" w:cs="Arial"/>
          <w:sz w:val="20"/>
          <w:szCs w:val="20"/>
        </w:rPr>
        <w:t>ne</w:t>
      </w:r>
      <w:r w:rsidR="0000451B" w:rsidRPr="0087029C">
        <w:rPr>
          <w:rFonts w:ascii="Arial" w:hAnsi="Arial" w:cs="Arial"/>
          <w:sz w:val="20"/>
          <w:szCs w:val="20"/>
        </w:rPr>
        <w:t>u</w:t>
      </w:r>
      <w:r w:rsidR="0000451B" w:rsidRPr="0087029C">
        <w:rPr>
          <w:rFonts w:ascii="Arial" w:hAnsi="Arial" w:cs="Arial"/>
          <w:sz w:val="20"/>
          <w:szCs w:val="20"/>
        </w:rPr>
        <w:t>land</w:t>
      </w:r>
      <w:r>
        <w:rPr>
          <w:rFonts w:ascii="Arial" w:hAnsi="Arial" w:cs="Arial"/>
          <w:sz w:val="20"/>
          <w:szCs w:val="20"/>
        </w:rPr>
        <w:t>“ dieses Jahr zum siebten Mal</w:t>
      </w:r>
      <w:r w:rsidR="009B4219" w:rsidRPr="0087029C">
        <w:rPr>
          <w:rFonts w:ascii="Arial" w:hAnsi="Arial" w:cs="Arial"/>
          <w:sz w:val="20"/>
          <w:szCs w:val="20"/>
        </w:rPr>
        <w:t xml:space="preserve"> durchgeführt</w:t>
      </w:r>
      <w:r>
        <w:rPr>
          <w:rFonts w:ascii="Arial" w:hAnsi="Arial" w:cs="Arial"/>
          <w:sz w:val="20"/>
          <w:szCs w:val="20"/>
        </w:rPr>
        <w:t>. Aus 317 Einreichu</w:t>
      </w:r>
      <w:r>
        <w:rPr>
          <w:rFonts w:ascii="Arial" w:hAnsi="Arial" w:cs="Arial"/>
          <w:sz w:val="20"/>
          <w:szCs w:val="20"/>
        </w:rPr>
        <w:t>n</w:t>
      </w:r>
      <w:r>
        <w:rPr>
          <w:rFonts w:ascii="Arial" w:hAnsi="Arial" w:cs="Arial"/>
          <w:sz w:val="20"/>
          <w:szCs w:val="20"/>
        </w:rPr>
        <w:t>gen ermittelten die Juroren insgesamt 21 Preisträger in fünf Kateg</w:t>
      </w:r>
      <w:r>
        <w:rPr>
          <w:rFonts w:ascii="Arial" w:hAnsi="Arial" w:cs="Arial"/>
          <w:sz w:val="20"/>
          <w:szCs w:val="20"/>
        </w:rPr>
        <w:t>o</w:t>
      </w:r>
      <w:r>
        <w:rPr>
          <w:rFonts w:ascii="Arial" w:hAnsi="Arial" w:cs="Arial"/>
          <w:sz w:val="20"/>
          <w:szCs w:val="20"/>
        </w:rPr>
        <w:t>rien, darunter einen ersten Preis in jeder Kategorie. Damit</w:t>
      </w:r>
      <w:r w:rsidR="009B4219" w:rsidRPr="0087029C">
        <w:rPr>
          <w:rFonts w:ascii="Arial" w:hAnsi="Arial" w:cs="Arial"/>
          <w:sz w:val="20"/>
          <w:szCs w:val="20"/>
        </w:rPr>
        <w:t xml:space="preserve"> gab es so viele Teilnehmer wie noch nie. „Die Jugend ist voller kreativer Ideen, und die Hochschulen bringen ihre Studierenden auf eine gute Spur!“, resümieren die aed Vorstände und Koordinatoren des Wettbewerbs, Silvia Olp und Dr. Frank Heinlein. Bemerkenswert war in diesem Jahr der disziplinenübergreifende Gestaltungsansatz bei einer Vielzahl der eingereichten Arbeiten, ebenso die professionelle Präsentation bei Erstsemestern. Nach</w:t>
      </w:r>
      <w:r>
        <w:rPr>
          <w:rFonts w:ascii="Arial" w:hAnsi="Arial" w:cs="Arial"/>
          <w:sz w:val="20"/>
          <w:szCs w:val="20"/>
        </w:rPr>
        <w:t xml:space="preserve"> der feierlichen Preisverleihung am 4. Juli 2019, werden die Gewinner des aed neuland Wettbewerbs in einer Wande</w:t>
      </w:r>
      <w:r>
        <w:rPr>
          <w:rFonts w:ascii="Arial" w:hAnsi="Arial" w:cs="Arial"/>
          <w:sz w:val="20"/>
          <w:szCs w:val="20"/>
        </w:rPr>
        <w:t>r</w:t>
      </w:r>
      <w:r>
        <w:rPr>
          <w:rFonts w:ascii="Arial" w:hAnsi="Arial" w:cs="Arial"/>
          <w:sz w:val="20"/>
          <w:szCs w:val="20"/>
        </w:rPr>
        <w:t>ausstellung in Deutschland und darüber hinaus gezeigt – die jeweil</w:t>
      </w:r>
      <w:r>
        <w:rPr>
          <w:rFonts w:ascii="Arial" w:hAnsi="Arial" w:cs="Arial"/>
          <w:sz w:val="20"/>
          <w:szCs w:val="20"/>
        </w:rPr>
        <w:t>i</w:t>
      </w:r>
      <w:r>
        <w:rPr>
          <w:rFonts w:ascii="Arial" w:hAnsi="Arial" w:cs="Arial"/>
          <w:sz w:val="20"/>
          <w:szCs w:val="20"/>
        </w:rPr>
        <w:t xml:space="preserve">gen Termine werden, sobald sie feststehen auf </w:t>
      </w:r>
      <w:hyperlink r:id="rId9" w:history="1">
        <w:r w:rsidRPr="00CB2429">
          <w:rPr>
            <w:rStyle w:val="Hyperlink"/>
            <w:rFonts w:ascii="Arial" w:hAnsi="Arial" w:cs="Arial"/>
            <w:sz w:val="20"/>
            <w:szCs w:val="20"/>
          </w:rPr>
          <w:t>www.aed-stuttgart.de/neuland</w:t>
        </w:r>
      </w:hyperlink>
      <w:r>
        <w:rPr>
          <w:rFonts w:ascii="Arial" w:hAnsi="Arial" w:cs="Arial"/>
          <w:sz w:val="20"/>
          <w:szCs w:val="20"/>
        </w:rPr>
        <w:t xml:space="preserve"> bekannt gegeben.</w:t>
      </w:r>
    </w:p>
    <w:p w:rsidR="008F357E" w:rsidRDefault="008F357E" w:rsidP="008A2D84">
      <w:pPr>
        <w:rPr>
          <w:rFonts w:ascii="Arial" w:hAnsi="Arial" w:cs="Arial"/>
          <w:sz w:val="20"/>
          <w:szCs w:val="20"/>
        </w:rPr>
      </w:pPr>
    </w:p>
    <w:p w:rsidR="008F357E" w:rsidRDefault="00AA03D1" w:rsidP="008A2D84">
      <w:pPr>
        <w:rPr>
          <w:rFonts w:ascii="Arial" w:hAnsi="Arial" w:cs="Arial"/>
          <w:sz w:val="20"/>
          <w:szCs w:val="20"/>
        </w:rPr>
      </w:pPr>
      <w:r w:rsidRPr="0087029C">
        <w:rPr>
          <w:rFonts w:ascii="Arial" w:hAnsi="Arial" w:cs="Arial"/>
          <w:sz w:val="20"/>
          <w:szCs w:val="20"/>
        </w:rPr>
        <w:t>Viel Begeisterung, Emotionen und kontroverse Diskussionen prägten die diesjährige Jurysitzung am Stuttgarter ILEK, Institut für Leichtbau Entwerfen und Konstruieren,</w:t>
      </w:r>
      <w:r w:rsidR="001D2211">
        <w:rPr>
          <w:rFonts w:ascii="Arial" w:hAnsi="Arial" w:cs="Arial"/>
          <w:sz w:val="20"/>
          <w:szCs w:val="20"/>
        </w:rPr>
        <w:t xml:space="preserve"> die</w:t>
      </w:r>
      <w:r w:rsidRPr="0087029C">
        <w:rPr>
          <w:rFonts w:ascii="Arial" w:hAnsi="Arial" w:cs="Arial"/>
          <w:sz w:val="20"/>
          <w:szCs w:val="20"/>
        </w:rPr>
        <w:t xml:space="preserve"> im Mai 2019</w:t>
      </w:r>
      <w:r w:rsidR="001D2211">
        <w:rPr>
          <w:rFonts w:ascii="Arial" w:hAnsi="Arial" w:cs="Arial"/>
          <w:sz w:val="20"/>
          <w:szCs w:val="20"/>
        </w:rPr>
        <w:t xml:space="preserve"> stattfand</w:t>
      </w:r>
      <w:r w:rsidRPr="0087029C">
        <w:rPr>
          <w:rFonts w:ascii="Arial" w:hAnsi="Arial" w:cs="Arial"/>
          <w:sz w:val="20"/>
          <w:szCs w:val="20"/>
        </w:rPr>
        <w:t>. Aus 317 ei</w:t>
      </w:r>
      <w:r w:rsidRPr="0087029C">
        <w:rPr>
          <w:rFonts w:ascii="Arial" w:hAnsi="Arial" w:cs="Arial"/>
          <w:sz w:val="20"/>
          <w:szCs w:val="20"/>
        </w:rPr>
        <w:t>n</w:t>
      </w:r>
      <w:r w:rsidRPr="0087029C">
        <w:rPr>
          <w:rFonts w:ascii="Arial" w:hAnsi="Arial" w:cs="Arial"/>
          <w:sz w:val="20"/>
          <w:szCs w:val="20"/>
        </w:rPr>
        <w:t>gereichten Bewerbungen ermittelten die Juroren 2</w:t>
      </w:r>
      <w:r w:rsidR="009B3185" w:rsidRPr="0087029C">
        <w:rPr>
          <w:rFonts w:ascii="Arial" w:hAnsi="Arial" w:cs="Arial"/>
          <w:sz w:val="20"/>
          <w:szCs w:val="20"/>
        </w:rPr>
        <w:t>1</w:t>
      </w:r>
      <w:r w:rsidRPr="0087029C">
        <w:rPr>
          <w:rFonts w:ascii="Arial" w:hAnsi="Arial" w:cs="Arial"/>
          <w:sz w:val="20"/>
          <w:szCs w:val="20"/>
        </w:rPr>
        <w:t xml:space="preserve"> Preisträger – d</w:t>
      </w:r>
      <w:r w:rsidRPr="0087029C">
        <w:rPr>
          <w:rFonts w:ascii="Arial" w:hAnsi="Arial" w:cs="Arial"/>
          <w:sz w:val="20"/>
          <w:szCs w:val="20"/>
        </w:rPr>
        <w:t>a</w:t>
      </w:r>
      <w:r w:rsidRPr="0087029C">
        <w:rPr>
          <w:rFonts w:ascii="Arial" w:hAnsi="Arial" w:cs="Arial"/>
          <w:sz w:val="20"/>
          <w:szCs w:val="20"/>
        </w:rPr>
        <w:t>runter fünf jeweils mit 2.000 Euro dotierte erste Preise in den Kateg</w:t>
      </w:r>
      <w:r w:rsidRPr="0087029C">
        <w:rPr>
          <w:rFonts w:ascii="Arial" w:hAnsi="Arial" w:cs="Arial"/>
          <w:sz w:val="20"/>
          <w:szCs w:val="20"/>
        </w:rPr>
        <w:t>o</w:t>
      </w:r>
      <w:r w:rsidRPr="0087029C">
        <w:rPr>
          <w:rFonts w:ascii="Arial" w:hAnsi="Arial" w:cs="Arial"/>
          <w:sz w:val="20"/>
          <w:szCs w:val="20"/>
        </w:rPr>
        <w:t>rien Architecture + Engineering, Exhibition Design + Interior Design, Product Design, Communication Design und Interaction Design.</w:t>
      </w:r>
    </w:p>
    <w:p w:rsidR="008F357E" w:rsidRDefault="008F357E" w:rsidP="008A2D84">
      <w:pPr>
        <w:rPr>
          <w:rFonts w:ascii="Arial" w:hAnsi="Arial" w:cs="Arial"/>
          <w:sz w:val="20"/>
          <w:szCs w:val="20"/>
        </w:rPr>
      </w:pPr>
    </w:p>
    <w:p w:rsidR="008F357E" w:rsidRDefault="008F357E" w:rsidP="008A2D84">
      <w:pPr>
        <w:rPr>
          <w:rFonts w:ascii="Arial" w:hAnsi="Arial" w:cs="Arial"/>
          <w:sz w:val="20"/>
          <w:szCs w:val="20"/>
        </w:rPr>
      </w:pPr>
    </w:p>
    <w:p w:rsidR="008F357E" w:rsidRDefault="008F357E" w:rsidP="008A2D84">
      <w:pPr>
        <w:rPr>
          <w:rFonts w:ascii="Arial" w:hAnsi="Arial" w:cs="Arial"/>
          <w:sz w:val="20"/>
          <w:szCs w:val="20"/>
        </w:rPr>
      </w:pPr>
    </w:p>
    <w:p w:rsidR="008F357E" w:rsidRDefault="008F357E" w:rsidP="008A2D84">
      <w:pPr>
        <w:rPr>
          <w:rFonts w:ascii="Arial" w:hAnsi="Arial" w:cs="Arial"/>
          <w:sz w:val="20"/>
          <w:szCs w:val="20"/>
        </w:rPr>
      </w:pPr>
    </w:p>
    <w:p w:rsidR="009B4219" w:rsidRPr="0087029C" w:rsidRDefault="001D2211" w:rsidP="008A2D84">
      <w:pPr>
        <w:rPr>
          <w:rFonts w:ascii="Arial" w:hAnsi="Arial" w:cs="Arial"/>
          <w:sz w:val="20"/>
          <w:szCs w:val="20"/>
        </w:rPr>
      </w:pPr>
      <w:r>
        <w:rPr>
          <w:rFonts w:ascii="Arial" w:hAnsi="Arial" w:cs="Arial"/>
          <w:sz w:val="20"/>
          <w:szCs w:val="20"/>
        </w:rPr>
        <w:t>Die Preisträger stellten ihre Projekte im Rahmen der Preisverleihung vor und boten dem Publikum</w:t>
      </w:r>
      <w:r w:rsidR="00AA03D1" w:rsidRPr="0087029C">
        <w:rPr>
          <w:rFonts w:ascii="Arial" w:hAnsi="Arial" w:cs="Arial"/>
          <w:sz w:val="20"/>
          <w:szCs w:val="20"/>
        </w:rPr>
        <w:t xml:space="preserve"> „eine ei</w:t>
      </w:r>
      <w:r w:rsidR="00AA03D1" w:rsidRPr="0087029C">
        <w:rPr>
          <w:rFonts w:ascii="Arial" w:hAnsi="Arial" w:cs="Arial"/>
          <w:sz w:val="20"/>
          <w:szCs w:val="20"/>
        </w:rPr>
        <w:t>n</w:t>
      </w:r>
      <w:r w:rsidR="00AA03D1" w:rsidRPr="0087029C">
        <w:rPr>
          <w:rFonts w:ascii="Arial" w:hAnsi="Arial" w:cs="Arial"/>
          <w:sz w:val="20"/>
          <w:szCs w:val="20"/>
        </w:rPr>
        <w:t xml:space="preserve">malige Chance, Innovationen und </w:t>
      </w:r>
      <w:bookmarkStart w:id="0" w:name="_GoBack"/>
      <w:bookmarkEnd w:id="0"/>
      <w:r w:rsidR="00AA03D1" w:rsidRPr="0087029C">
        <w:rPr>
          <w:rFonts w:ascii="Arial" w:hAnsi="Arial" w:cs="Arial"/>
          <w:sz w:val="20"/>
          <w:szCs w:val="20"/>
        </w:rPr>
        <w:t>neue Denkansätze zu entdecken“, so die aed Vorstände und K</w:t>
      </w:r>
      <w:r w:rsidR="00AA03D1" w:rsidRPr="0087029C">
        <w:rPr>
          <w:rFonts w:ascii="Arial" w:hAnsi="Arial" w:cs="Arial"/>
          <w:sz w:val="20"/>
          <w:szCs w:val="20"/>
        </w:rPr>
        <w:t>o</w:t>
      </w:r>
      <w:r w:rsidR="00AA03D1" w:rsidRPr="0087029C">
        <w:rPr>
          <w:rFonts w:ascii="Arial" w:hAnsi="Arial" w:cs="Arial"/>
          <w:sz w:val="20"/>
          <w:szCs w:val="20"/>
        </w:rPr>
        <w:t>ordinatoren des Wettbewerbs, Silvia Olp und Dr. Frank Heinlein.</w:t>
      </w:r>
    </w:p>
    <w:p w:rsidR="00AA03D1" w:rsidRPr="0087029C" w:rsidRDefault="00AA03D1" w:rsidP="008A2D84">
      <w:pPr>
        <w:rPr>
          <w:rFonts w:ascii="Arial" w:hAnsi="Arial" w:cs="Arial"/>
          <w:sz w:val="20"/>
          <w:szCs w:val="20"/>
        </w:rPr>
      </w:pPr>
    </w:p>
    <w:p w:rsidR="00AA03D1" w:rsidRPr="0087029C" w:rsidRDefault="0000451B" w:rsidP="00AA03D1">
      <w:pPr>
        <w:rPr>
          <w:rFonts w:ascii="Arial" w:hAnsi="Arial" w:cs="Arial"/>
          <w:b/>
          <w:sz w:val="20"/>
          <w:szCs w:val="20"/>
        </w:rPr>
      </w:pPr>
      <w:r w:rsidRPr="0087029C">
        <w:rPr>
          <w:rFonts w:ascii="Arial" w:hAnsi="Arial" w:cs="Arial"/>
          <w:b/>
          <w:sz w:val="20"/>
          <w:szCs w:val="20"/>
        </w:rPr>
        <w:t>neuland</w:t>
      </w:r>
      <w:r w:rsidR="00AA03D1" w:rsidRPr="0087029C">
        <w:rPr>
          <w:rFonts w:ascii="Arial" w:hAnsi="Arial" w:cs="Arial"/>
          <w:b/>
          <w:sz w:val="20"/>
          <w:szCs w:val="20"/>
        </w:rPr>
        <w:t xml:space="preserve"> ist beides: der innovative Denkansatz  – und die detai</w:t>
      </w:r>
      <w:r w:rsidR="00AA03D1" w:rsidRPr="0087029C">
        <w:rPr>
          <w:rFonts w:ascii="Arial" w:hAnsi="Arial" w:cs="Arial"/>
          <w:b/>
          <w:sz w:val="20"/>
          <w:szCs w:val="20"/>
        </w:rPr>
        <w:t>l</w:t>
      </w:r>
      <w:r w:rsidR="00AA03D1" w:rsidRPr="0087029C">
        <w:rPr>
          <w:rFonts w:ascii="Arial" w:hAnsi="Arial" w:cs="Arial"/>
          <w:b/>
          <w:sz w:val="20"/>
          <w:szCs w:val="20"/>
        </w:rPr>
        <w:t>lierte Lösung</w:t>
      </w:r>
    </w:p>
    <w:p w:rsidR="00AA03D1" w:rsidRPr="0087029C" w:rsidRDefault="00AA03D1" w:rsidP="00AA03D1">
      <w:pPr>
        <w:rPr>
          <w:rFonts w:ascii="Arial" w:hAnsi="Arial" w:cs="Arial"/>
          <w:sz w:val="20"/>
          <w:szCs w:val="20"/>
        </w:rPr>
      </w:pPr>
      <w:r w:rsidRPr="0087029C">
        <w:rPr>
          <w:rFonts w:ascii="Arial" w:hAnsi="Arial" w:cs="Arial"/>
          <w:sz w:val="20"/>
          <w:szCs w:val="20"/>
        </w:rPr>
        <w:t>Stärker als in den Jahren zuvor, spielte auch das Visualisieren und Thematisieren des eigenen Gestaltungsprozesses eine wichtige Rolle. Genau an diesem Punkt entstanden kontroverse Diskussionen: ist es entscheidend, dass der Entwurf bereits präzise ausgearbeitet ist – oder genügt der deutlich erkennbare, innovative Denkansatz? In beide Richtung</w:t>
      </w:r>
      <w:r w:rsidR="001D2211">
        <w:rPr>
          <w:rFonts w:ascii="Arial" w:hAnsi="Arial" w:cs="Arial"/>
          <w:sz w:val="20"/>
          <w:szCs w:val="20"/>
        </w:rPr>
        <w:t>en</w:t>
      </w:r>
      <w:r w:rsidRPr="0087029C">
        <w:rPr>
          <w:rFonts w:ascii="Arial" w:hAnsi="Arial" w:cs="Arial"/>
          <w:sz w:val="20"/>
          <w:szCs w:val="20"/>
        </w:rPr>
        <w:t xml:space="preserve"> gab es Arbeiten, die überzeugten: So machte ein „gut und liebevoll gestaltetes“ modulares Buchdruckverfahren „Lust auf etwas, das immer wieder totgesagt wird“, so die einhellige Expertenmeinung zu Preis 1 in der Kategorie Communication Design, ebenso</w:t>
      </w:r>
      <w:r w:rsidR="001D2211">
        <w:rPr>
          <w:rFonts w:ascii="Arial" w:hAnsi="Arial" w:cs="Arial"/>
          <w:sz w:val="20"/>
          <w:szCs w:val="20"/>
        </w:rPr>
        <w:t xml:space="preserve"> überze</w:t>
      </w:r>
      <w:r w:rsidR="001D2211">
        <w:rPr>
          <w:rFonts w:ascii="Arial" w:hAnsi="Arial" w:cs="Arial"/>
          <w:sz w:val="20"/>
          <w:szCs w:val="20"/>
        </w:rPr>
        <w:t>u</w:t>
      </w:r>
      <w:r w:rsidR="001D2211">
        <w:rPr>
          <w:rFonts w:ascii="Arial" w:hAnsi="Arial" w:cs="Arial"/>
          <w:sz w:val="20"/>
          <w:szCs w:val="20"/>
        </w:rPr>
        <w:t>gend war</w:t>
      </w:r>
      <w:r w:rsidRPr="0087029C">
        <w:rPr>
          <w:rFonts w:ascii="Arial" w:hAnsi="Arial" w:cs="Arial"/>
          <w:sz w:val="20"/>
          <w:szCs w:val="20"/>
        </w:rPr>
        <w:t xml:space="preserve"> der Entwurf für eine Genossenschaftskäserei zur „Wiederb</w:t>
      </w:r>
      <w:r w:rsidRPr="0087029C">
        <w:rPr>
          <w:rFonts w:ascii="Arial" w:hAnsi="Arial" w:cs="Arial"/>
          <w:sz w:val="20"/>
          <w:szCs w:val="20"/>
        </w:rPr>
        <w:t>e</w:t>
      </w:r>
      <w:r w:rsidRPr="0087029C">
        <w:rPr>
          <w:rFonts w:ascii="Arial" w:hAnsi="Arial" w:cs="Arial"/>
          <w:sz w:val="20"/>
          <w:szCs w:val="20"/>
        </w:rPr>
        <w:t>lebung regionaler Käsetradition in Irland“, der in der Kategorie Arch</w:t>
      </w:r>
      <w:r w:rsidRPr="0087029C">
        <w:rPr>
          <w:rFonts w:ascii="Arial" w:hAnsi="Arial" w:cs="Arial"/>
          <w:sz w:val="20"/>
          <w:szCs w:val="20"/>
        </w:rPr>
        <w:t>i</w:t>
      </w:r>
      <w:r w:rsidRPr="0087029C">
        <w:rPr>
          <w:rFonts w:ascii="Arial" w:hAnsi="Arial" w:cs="Arial"/>
          <w:sz w:val="20"/>
          <w:szCs w:val="20"/>
        </w:rPr>
        <w:t>tecture + Engineering den 1. Preis erzielte. Ein gänzlich anderes Thema verfolgte eine Arbeit, die sich mit einer systematischen En</w:t>
      </w:r>
      <w:r w:rsidRPr="0087029C">
        <w:rPr>
          <w:rFonts w:ascii="Arial" w:hAnsi="Arial" w:cs="Arial"/>
          <w:sz w:val="20"/>
          <w:szCs w:val="20"/>
        </w:rPr>
        <w:t>t</w:t>
      </w:r>
      <w:r w:rsidRPr="0087029C">
        <w:rPr>
          <w:rFonts w:ascii="Arial" w:hAnsi="Arial" w:cs="Arial"/>
          <w:sz w:val="20"/>
          <w:szCs w:val="20"/>
        </w:rPr>
        <w:t>wurfsmethodik zur Unterstützung des Kreativprozesses befasst und dafür eine Auszeichnung erhielt. Sehr praxis- und lösungsorientiert ist wiederum ein intelligentes, extern gesteuertes De</w:t>
      </w:r>
      <w:r w:rsidR="009B3185" w:rsidRPr="0087029C">
        <w:rPr>
          <w:rFonts w:ascii="Arial" w:hAnsi="Arial" w:cs="Arial"/>
          <w:sz w:val="20"/>
          <w:szCs w:val="20"/>
        </w:rPr>
        <w:t>signkonzept zur „f</w:t>
      </w:r>
      <w:r w:rsidRPr="0087029C">
        <w:rPr>
          <w:rFonts w:ascii="Arial" w:hAnsi="Arial" w:cs="Arial"/>
          <w:sz w:val="20"/>
          <w:szCs w:val="20"/>
        </w:rPr>
        <w:t xml:space="preserve">erngesteuerten Waldbrandbekämpfung“ in der Kategorie Product Design, das die Juroren auch aufgrund seiner Aktualität überzeugte. </w:t>
      </w:r>
    </w:p>
    <w:p w:rsidR="00AA03D1" w:rsidRPr="0087029C" w:rsidRDefault="00AA03D1" w:rsidP="00AA03D1">
      <w:pPr>
        <w:rPr>
          <w:rFonts w:ascii="Arial" w:hAnsi="Arial" w:cs="Arial"/>
          <w:sz w:val="20"/>
          <w:szCs w:val="20"/>
        </w:rPr>
      </w:pPr>
    </w:p>
    <w:p w:rsidR="00AA03D1" w:rsidRPr="0087029C" w:rsidRDefault="00AA03D1" w:rsidP="00AA03D1">
      <w:pPr>
        <w:rPr>
          <w:rFonts w:ascii="Arial" w:hAnsi="Arial" w:cs="Arial"/>
          <w:b/>
          <w:sz w:val="20"/>
          <w:szCs w:val="20"/>
        </w:rPr>
      </w:pPr>
      <w:r w:rsidRPr="0087029C">
        <w:rPr>
          <w:rFonts w:ascii="Arial" w:hAnsi="Arial" w:cs="Arial"/>
          <w:b/>
          <w:sz w:val="20"/>
          <w:szCs w:val="20"/>
        </w:rPr>
        <w:t>Förderer des aed neuland Wettbewerbs</w:t>
      </w:r>
    </w:p>
    <w:p w:rsidR="00C804B7" w:rsidRPr="0087029C" w:rsidRDefault="00AA03D1" w:rsidP="00C804B7">
      <w:pPr>
        <w:rPr>
          <w:rFonts w:ascii="Arial" w:hAnsi="Arial" w:cs="Arial"/>
          <w:sz w:val="20"/>
          <w:szCs w:val="20"/>
        </w:rPr>
      </w:pPr>
      <w:r w:rsidRPr="0087029C">
        <w:rPr>
          <w:rFonts w:ascii="Arial" w:hAnsi="Arial" w:cs="Arial"/>
          <w:sz w:val="20"/>
          <w:szCs w:val="20"/>
        </w:rPr>
        <w:t>Auch Dr. Katrin Schlecht, Vorstand der Karl Schlecht</w:t>
      </w:r>
      <w:r w:rsidR="0000451B" w:rsidRPr="0087029C">
        <w:rPr>
          <w:rFonts w:ascii="Arial" w:hAnsi="Arial" w:cs="Arial"/>
          <w:sz w:val="20"/>
          <w:szCs w:val="20"/>
        </w:rPr>
        <w:t xml:space="preserve"> Stiftung und seit 2012 </w:t>
      </w:r>
      <w:r w:rsidRPr="0087029C">
        <w:rPr>
          <w:rFonts w:ascii="Arial" w:hAnsi="Arial" w:cs="Arial"/>
          <w:sz w:val="20"/>
          <w:szCs w:val="20"/>
        </w:rPr>
        <w:t>Jurorin und Sponsorin des aed neuland</w:t>
      </w:r>
      <w:r w:rsidR="0000451B" w:rsidRPr="0087029C">
        <w:rPr>
          <w:rFonts w:ascii="Arial" w:hAnsi="Arial" w:cs="Arial"/>
          <w:sz w:val="20"/>
          <w:szCs w:val="20"/>
        </w:rPr>
        <w:t xml:space="preserve"> </w:t>
      </w:r>
      <w:r w:rsidRPr="0087029C">
        <w:rPr>
          <w:rFonts w:ascii="Arial" w:hAnsi="Arial" w:cs="Arial"/>
          <w:sz w:val="20"/>
          <w:szCs w:val="20"/>
        </w:rPr>
        <w:t>Wettbewerbs, ist begei</w:t>
      </w:r>
      <w:r w:rsidRPr="0087029C">
        <w:rPr>
          <w:rFonts w:ascii="Arial" w:hAnsi="Arial" w:cs="Arial"/>
          <w:sz w:val="20"/>
          <w:szCs w:val="20"/>
        </w:rPr>
        <w:t>s</w:t>
      </w:r>
      <w:r w:rsidRPr="0087029C">
        <w:rPr>
          <w:rFonts w:ascii="Arial" w:hAnsi="Arial" w:cs="Arial"/>
          <w:sz w:val="20"/>
          <w:szCs w:val="20"/>
        </w:rPr>
        <w:t>tert</w:t>
      </w:r>
      <w:r w:rsidR="0000451B" w:rsidRPr="0087029C">
        <w:rPr>
          <w:rFonts w:ascii="Arial" w:hAnsi="Arial" w:cs="Arial"/>
          <w:sz w:val="20"/>
          <w:szCs w:val="20"/>
        </w:rPr>
        <w:t xml:space="preserve"> </w:t>
      </w:r>
      <w:r w:rsidRPr="0087029C">
        <w:rPr>
          <w:rFonts w:ascii="Arial" w:hAnsi="Arial" w:cs="Arial"/>
          <w:sz w:val="20"/>
          <w:szCs w:val="20"/>
        </w:rPr>
        <w:t>von dem hohen Niveau und dem wachsenden Interesse an aed neuland: „Der neuland</w:t>
      </w:r>
      <w:r w:rsidR="0000451B" w:rsidRPr="0087029C">
        <w:rPr>
          <w:rFonts w:ascii="Arial" w:hAnsi="Arial" w:cs="Arial"/>
          <w:sz w:val="20"/>
          <w:szCs w:val="20"/>
        </w:rPr>
        <w:t xml:space="preserve"> </w:t>
      </w:r>
      <w:r w:rsidRPr="0087029C">
        <w:rPr>
          <w:rFonts w:ascii="Arial" w:hAnsi="Arial" w:cs="Arial"/>
          <w:sz w:val="20"/>
          <w:szCs w:val="20"/>
        </w:rPr>
        <w:t>Wettbewerb</w:t>
      </w:r>
      <w:r w:rsidR="0000451B" w:rsidRPr="0087029C">
        <w:rPr>
          <w:rFonts w:ascii="Arial" w:hAnsi="Arial" w:cs="Arial"/>
          <w:sz w:val="20"/>
          <w:szCs w:val="20"/>
        </w:rPr>
        <w:t xml:space="preserve"> </w:t>
      </w:r>
      <w:r w:rsidRPr="0087029C">
        <w:rPr>
          <w:rFonts w:ascii="Arial" w:hAnsi="Arial" w:cs="Arial"/>
          <w:sz w:val="20"/>
          <w:szCs w:val="20"/>
        </w:rPr>
        <w:t>wird sehr professionell durchg</w:t>
      </w:r>
      <w:r w:rsidRPr="0087029C">
        <w:rPr>
          <w:rFonts w:ascii="Arial" w:hAnsi="Arial" w:cs="Arial"/>
          <w:sz w:val="20"/>
          <w:szCs w:val="20"/>
        </w:rPr>
        <w:t>e</w:t>
      </w:r>
      <w:r w:rsidRPr="0087029C">
        <w:rPr>
          <w:rFonts w:ascii="Arial" w:hAnsi="Arial" w:cs="Arial"/>
          <w:sz w:val="20"/>
          <w:szCs w:val="20"/>
        </w:rPr>
        <w:t>f</w:t>
      </w:r>
      <w:r w:rsidR="0000451B" w:rsidRPr="0087029C">
        <w:rPr>
          <w:rFonts w:ascii="Arial" w:hAnsi="Arial" w:cs="Arial"/>
          <w:sz w:val="20"/>
          <w:szCs w:val="20"/>
        </w:rPr>
        <w:t>ü</w:t>
      </w:r>
      <w:r w:rsidRPr="0087029C">
        <w:rPr>
          <w:rFonts w:ascii="Arial" w:hAnsi="Arial" w:cs="Arial"/>
          <w:sz w:val="20"/>
          <w:szCs w:val="20"/>
        </w:rPr>
        <w:t>hrt und ist in der Öffentlichkeit anerkannt“,</w:t>
      </w:r>
      <w:r w:rsidR="0000451B" w:rsidRPr="0087029C">
        <w:rPr>
          <w:rFonts w:ascii="Arial" w:hAnsi="Arial" w:cs="Arial"/>
          <w:sz w:val="20"/>
          <w:szCs w:val="20"/>
        </w:rPr>
        <w:t xml:space="preserve"> </w:t>
      </w:r>
      <w:r w:rsidRPr="0087029C">
        <w:rPr>
          <w:rFonts w:ascii="Arial" w:hAnsi="Arial" w:cs="Arial"/>
          <w:sz w:val="20"/>
          <w:szCs w:val="20"/>
        </w:rPr>
        <w:t>so Katrin Schlecht</w:t>
      </w:r>
      <w:r w:rsidR="001D2211">
        <w:rPr>
          <w:rFonts w:ascii="Arial" w:hAnsi="Arial" w:cs="Arial"/>
          <w:sz w:val="20"/>
          <w:szCs w:val="20"/>
        </w:rPr>
        <w:t xml:space="preserve"> </w:t>
      </w:r>
      <w:r w:rsidR="001D2211" w:rsidRPr="001D2211">
        <w:rPr>
          <w:rFonts w:ascii="Arial" w:hAnsi="Arial" w:cs="Arial"/>
          <w:sz w:val="20"/>
          <w:szCs w:val="20"/>
        </w:rPr>
        <w:t>im Rahmen der diesjährigen Preisverleihung. Mit Unterstützung der Karl Schlecht Stiftung wolle sie nicht nur im „Ländle“ etwas voranbringen, sondern vor allem auch d</w:t>
      </w:r>
      <w:r w:rsidR="001D2211">
        <w:rPr>
          <w:rFonts w:ascii="Arial" w:hAnsi="Arial" w:cs="Arial"/>
          <w:sz w:val="20"/>
          <w:szCs w:val="20"/>
        </w:rPr>
        <w:t>ie Interdisziplinarität fördern</w:t>
      </w:r>
      <w:r w:rsidRPr="0087029C">
        <w:rPr>
          <w:rFonts w:ascii="Arial" w:hAnsi="Arial" w:cs="Arial"/>
          <w:sz w:val="20"/>
          <w:szCs w:val="20"/>
        </w:rPr>
        <w:t>.</w:t>
      </w:r>
    </w:p>
    <w:p w:rsidR="00EA558C" w:rsidRPr="0087029C" w:rsidRDefault="00EA558C" w:rsidP="00C804B7">
      <w:pPr>
        <w:rPr>
          <w:rFonts w:ascii="Arial" w:hAnsi="Arial" w:cs="Arial"/>
          <w:sz w:val="20"/>
          <w:szCs w:val="20"/>
        </w:rPr>
      </w:pPr>
    </w:p>
    <w:p w:rsidR="00C804B7" w:rsidRPr="0087029C" w:rsidRDefault="00500A9A" w:rsidP="00C804B7">
      <w:pPr>
        <w:rPr>
          <w:rFonts w:ascii="Arial" w:hAnsi="Arial" w:cs="Arial"/>
          <w:b/>
          <w:sz w:val="20"/>
          <w:szCs w:val="20"/>
        </w:rPr>
      </w:pPr>
      <w:r w:rsidRPr="0087029C">
        <w:rPr>
          <w:rFonts w:ascii="Arial" w:hAnsi="Arial" w:cs="Arial"/>
          <w:b/>
          <w:sz w:val="20"/>
          <w:szCs w:val="20"/>
        </w:rPr>
        <w:t>Pressekontakt</w:t>
      </w:r>
    </w:p>
    <w:p w:rsidR="00500A9A" w:rsidRPr="0087029C" w:rsidRDefault="00500A9A" w:rsidP="00C804B7">
      <w:pPr>
        <w:rPr>
          <w:rFonts w:ascii="Arial" w:hAnsi="Arial" w:cs="Arial"/>
          <w:sz w:val="20"/>
          <w:szCs w:val="20"/>
        </w:rPr>
      </w:pPr>
      <w:r w:rsidRPr="0087029C">
        <w:rPr>
          <w:rFonts w:ascii="Arial" w:hAnsi="Arial" w:cs="Arial"/>
          <w:sz w:val="20"/>
          <w:szCs w:val="20"/>
        </w:rPr>
        <w:t>Silvia Olp</w:t>
      </w:r>
    </w:p>
    <w:p w:rsidR="00500A9A" w:rsidRPr="0087029C" w:rsidRDefault="00500A9A" w:rsidP="00C804B7">
      <w:pPr>
        <w:rPr>
          <w:rFonts w:ascii="Arial" w:hAnsi="Arial" w:cs="Arial"/>
          <w:sz w:val="20"/>
          <w:szCs w:val="20"/>
        </w:rPr>
      </w:pPr>
      <w:r w:rsidRPr="0087029C">
        <w:rPr>
          <w:rFonts w:ascii="Arial" w:hAnsi="Arial" w:cs="Arial"/>
          <w:sz w:val="20"/>
          <w:szCs w:val="20"/>
        </w:rPr>
        <w:t>+49-160-8 89 43 77</w:t>
      </w:r>
    </w:p>
    <w:p w:rsidR="00500A9A" w:rsidRPr="0087029C" w:rsidRDefault="00500A9A" w:rsidP="00C804B7">
      <w:pPr>
        <w:rPr>
          <w:rFonts w:ascii="Arial" w:hAnsi="Arial" w:cs="Arial"/>
          <w:sz w:val="20"/>
          <w:szCs w:val="20"/>
        </w:rPr>
      </w:pPr>
      <w:r w:rsidRPr="0087029C">
        <w:rPr>
          <w:rFonts w:ascii="Arial" w:hAnsi="Arial" w:cs="Arial"/>
          <w:sz w:val="20"/>
          <w:szCs w:val="20"/>
        </w:rPr>
        <w:t>silvia.olp@aed-stuttgart.de</w:t>
      </w:r>
    </w:p>
    <w:p w:rsidR="00C804B7" w:rsidRPr="0087029C" w:rsidRDefault="00C804B7" w:rsidP="00C804B7">
      <w:pPr>
        <w:rPr>
          <w:rFonts w:ascii="Arial" w:hAnsi="Arial" w:cs="Arial"/>
          <w:sz w:val="20"/>
          <w:szCs w:val="20"/>
        </w:rPr>
      </w:pPr>
    </w:p>
    <w:p w:rsidR="0000451B" w:rsidRPr="0087029C" w:rsidRDefault="00500A9A" w:rsidP="00C804B7">
      <w:pPr>
        <w:rPr>
          <w:rFonts w:ascii="Arial" w:hAnsi="Arial" w:cs="Arial"/>
          <w:sz w:val="20"/>
          <w:szCs w:val="20"/>
        </w:rPr>
      </w:pPr>
      <w:r w:rsidRPr="0087029C">
        <w:rPr>
          <w:rFonts w:ascii="Arial" w:hAnsi="Arial" w:cs="Arial"/>
          <w:b/>
          <w:sz w:val="20"/>
          <w:szCs w:val="20"/>
        </w:rPr>
        <w:t>Weitere Informationen</w:t>
      </w:r>
      <w:r w:rsidR="0000451B" w:rsidRPr="0087029C">
        <w:rPr>
          <w:rFonts w:ascii="Arial" w:hAnsi="Arial" w:cs="Arial"/>
          <w:b/>
          <w:sz w:val="20"/>
          <w:szCs w:val="20"/>
        </w:rPr>
        <w:t xml:space="preserve"> auf www.aed-stuttgart.de/neuland</w:t>
      </w:r>
    </w:p>
    <w:p w:rsidR="0000451B" w:rsidRPr="0087029C" w:rsidRDefault="0000451B" w:rsidP="00C804B7">
      <w:pPr>
        <w:rPr>
          <w:rFonts w:ascii="Arial" w:hAnsi="Arial" w:cs="Arial"/>
          <w:sz w:val="20"/>
          <w:szCs w:val="20"/>
        </w:rPr>
      </w:pPr>
    </w:p>
    <w:p w:rsidR="005E53E9" w:rsidRPr="0087029C" w:rsidRDefault="0000451B">
      <w:pPr>
        <w:rPr>
          <w:rFonts w:ascii="Arial" w:hAnsi="Arial" w:cs="Arial"/>
          <w:sz w:val="20"/>
          <w:szCs w:val="20"/>
        </w:rPr>
      </w:pPr>
      <w:r w:rsidRPr="0087029C">
        <w:rPr>
          <w:rFonts w:ascii="Arial" w:hAnsi="Arial" w:cs="Arial"/>
          <w:sz w:val="20"/>
          <w:szCs w:val="20"/>
        </w:rPr>
        <w:t>Abdruck honorarfrei / Beleg erbeten</w:t>
      </w:r>
    </w:p>
    <w:sectPr w:rsidR="005E53E9" w:rsidRPr="0087029C" w:rsidSect="00500A9A">
      <w:headerReference w:type="default" r:id="rId10"/>
      <w:footerReference w:type="default" r:id="rId11"/>
      <w:headerReference w:type="first" r:id="rId12"/>
      <w:footerReference w:type="first" r:id="rId13"/>
      <w:type w:val="continuous"/>
      <w:pgSz w:w="11906" w:h="16838" w:code="9"/>
      <w:pgMar w:top="1701" w:right="2098" w:bottom="1418" w:left="35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4A" w:rsidRDefault="00A6304A">
      <w:r>
        <w:separator/>
      </w:r>
    </w:p>
  </w:endnote>
  <w:endnote w:type="continuationSeparator" w:id="0">
    <w:p w:rsidR="00A6304A" w:rsidRDefault="00A6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zidenzGroteskBQ-Reg">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9A" w:rsidRPr="00500A9A" w:rsidRDefault="00500A9A">
    <w:pPr>
      <w:pStyle w:val="Fuzeile"/>
      <w:rPr>
        <w:rFonts w:ascii="AkzidenzGroteskBQ-Reg" w:hAnsi="AkzidenzGroteskBQ-Reg"/>
        <w:sz w:val="20"/>
        <w:szCs w:val="20"/>
      </w:rPr>
    </w:pPr>
    <w:r w:rsidRPr="00500A9A">
      <w:rPr>
        <w:rFonts w:ascii="AkzidenzGroteskBQ-Reg" w:hAnsi="AkzidenzGroteskBQ-Reg"/>
        <w:sz w:val="20"/>
        <w:szCs w:val="20"/>
      </w:rPr>
      <w:fldChar w:fldCharType="begin"/>
    </w:r>
    <w:r w:rsidRPr="00500A9A">
      <w:rPr>
        <w:rFonts w:ascii="AkzidenzGroteskBQ-Reg" w:hAnsi="AkzidenzGroteskBQ-Reg"/>
        <w:sz w:val="20"/>
        <w:szCs w:val="20"/>
      </w:rPr>
      <w:instrText>PAGE   \* MERGEFORMAT</w:instrText>
    </w:r>
    <w:r w:rsidRPr="00500A9A">
      <w:rPr>
        <w:rFonts w:ascii="AkzidenzGroteskBQ-Reg" w:hAnsi="AkzidenzGroteskBQ-Reg"/>
        <w:sz w:val="20"/>
        <w:szCs w:val="20"/>
      </w:rPr>
      <w:fldChar w:fldCharType="separate"/>
    </w:r>
    <w:r w:rsidR="008F357E">
      <w:rPr>
        <w:rFonts w:ascii="AkzidenzGroteskBQ-Reg" w:hAnsi="AkzidenzGroteskBQ-Reg"/>
        <w:noProof/>
        <w:sz w:val="20"/>
        <w:szCs w:val="20"/>
      </w:rPr>
      <w:t>2</w:t>
    </w:r>
    <w:r w:rsidRPr="00500A9A">
      <w:rPr>
        <w:rFonts w:ascii="AkzidenzGroteskBQ-Reg" w:hAnsi="AkzidenzGroteskBQ-Reg"/>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D3" w:rsidRDefault="008F357E" w:rsidP="005E53E9">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23.1pt;margin-top:74.25pt;width:89pt;height:44.5pt;z-index:251658752">
          <v:imagedata r:id="rId1" o:title="GBA17_HO_WINNER_RGB"/>
        </v:shape>
      </w:pict>
    </w:r>
    <w:r>
      <w:pict>
        <v:shape id="_x0000_i1026" type="#_x0000_t75" style="width:217.5pt;height:2in">
          <v:imagedata r:id="rId2" o:title="Adresse_Lautenschlager+neuland"/>
        </v:shape>
      </w:pict>
    </w:r>
    <w:r>
      <w:pict>
        <v:shape id="_x0000_i1027" type="#_x0000_t75" style="width:93.5pt;height:23.5pt">
          <v:imagedata r:id="rId3" o:title="rff_mo_sw"/>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4A" w:rsidRDefault="00A6304A">
      <w:r>
        <w:separator/>
      </w:r>
    </w:p>
  </w:footnote>
  <w:footnote w:type="continuationSeparator" w:id="0">
    <w:p w:rsidR="00A6304A" w:rsidRDefault="00A63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D3" w:rsidRDefault="008F357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9.25pt;width:62.35pt;height:35.35pt;z-index:-251659776" wrapcoords="-260 0 -260 21140 21600 21140 21600 0 -260 0">
          <v:imagedata r:id="rId1" o:title="logo"/>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D3" w:rsidRDefault="008F357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9.25pt;width:62.35pt;height:35.35pt;z-index:-251658752" wrapcoords="-260 0 -260 21140 21600 21140 21600 0 -260 0">
          <v:imagedata r:id="rId1" o:title="logo"/>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A61FB"/>
    <w:multiLevelType w:val="hybridMultilevel"/>
    <w:tmpl w:val="1FEAAE76"/>
    <w:lvl w:ilvl="0" w:tplc="A956BC7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672"/>
    <w:rsid w:val="0000451B"/>
    <w:rsid w:val="00010292"/>
    <w:rsid w:val="00022350"/>
    <w:rsid w:val="00030166"/>
    <w:rsid w:val="000327ED"/>
    <w:rsid w:val="0003775B"/>
    <w:rsid w:val="00045559"/>
    <w:rsid w:val="0004606F"/>
    <w:rsid w:val="00047F51"/>
    <w:rsid w:val="00065458"/>
    <w:rsid w:val="00071BC7"/>
    <w:rsid w:val="000731A5"/>
    <w:rsid w:val="00086B03"/>
    <w:rsid w:val="000A28DA"/>
    <w:rsid w:val="000A526B"/>
    <w:rsid w:val="000A6918"/>
    <w:rsid w:val="000C424C"/>
    <w:rsid w:val="000D597E"/>
    <w:rsid w:val="000D7083"/>
    <w:rsid w:val="000E10C2"/>
    <w:rsid w:val="000E2348"/>
    <w:rsid w:val="000E2882"/>
    <w:rsid w:val="000E2DE7"/>
    <w:rsid w:val="00113539"/>
    <w:rsid w:val="001277A3"/>
    <w:rsid w:val="00142612"/>
    <w:rsid w:val="001523F2"/>
    <w:rsid w:val="001545E1"/>
    <w:rsid w:val="00156396"/>
    <w:rsid w:val="0015795E"/>
    <w:rsid w:val="00165B4A"/>
    <w:rsid w:val="00186FD6"/>
    <w:rsid w:val="001927A3"/>
    <w:rsid w:val="001D1A8F"/>
    <w:rsid w:val="001D2211"/>
    <w:rsid w:val="00205234"/>
    <w:rsid w:val="00216FDA"/>
    <w:rsid w:val="002175DB"/>
    <w:rsid w:val="00223EB8"/>
    <w:rsid w:val="00254D5B"/>
    <w:rsid w:val="00263D31"/>
    <w:rsid w:val="00264AC8"/>
    <w:rsid w:val="00265E0B"/>
    <w:rsid w:val="00275C65"/>
    <w:rsid w:val="00281042"/>
    <w:rsid w:val="002A0295"/>
    <w:rsid w:val="002B60D5"/>
    <w:rsid w:val="002E0A8F"/>
    <w:rsid w:val="002E6132"/>
    <w:rsid w:val="002F1C6C"/>
    <w:rsid w:val="002F2FE0"/>
    <w:rsid w:val="002F5513"/>
    <w:rsid w:val="002F5B0A"/>
    <w:rsid w:val="002F79D3"/>
    <w:rsid w:val="00317A48"/>
    <w:rsid w:val="00341F5E"/>
    <w:rsid w:val="003567B2"/>
    <w:rsid w:val="0036343C"/>
    <w:rsid w:val="003731D7"/>
    <w:rsid w:val="003752DB"/>
    <w:rsid w:val="00377308"/>
    <w:rsid w:val="003877F6"/>
    <w:rsid w:val="00391E3D"/>
    <w:rsid w:val="00395F29"/>
    <w:rsid w:val="003A403A"/>
    <w:rsid w:val="003A7F64"/>
    <w:rsid w:val="003B75EE"/>
    <w:rsid w:val="003D1693"/>
    <w:rsid w:val="003D6B47"/>
    <w:rsid w:val="003E517E"/>
    <w:rsid w:val="003F77E1"/>
    <w:rsid w:val="003F7807"/>
    <w:rsid w:val="004025BF"/>
    <w:rsid w:val="00404D21"/>
    <w:rsid w:val="00407D7A"/>
    <w:rsid w:val="00443304"/>
    <w:rsid w:val="004657DE"/>
    <w:rsid w:val="00470A27"/>
    <w:rsid w:val="00476ED4"/>
    <w:rsid w:val="00481E39"/>
    <w:rsid w:val="004832B2"/>
    <w:rsid w:val="004A6F21"/>
    <w:rsid w:val="004B7FCC"/>
    <w:rsid w:val="004D0E52"/>
    <w:rsid w:val="004D1073"/>
    <w:rsid w:val="004D4082"/>
    <w:rsid w:val="004D5305"/>
    <w:rsid w:val="004F754B"/>
    <w:rsid w:val="00500A9A"/>
    <w:rsid w:val="0050354C"/>
    <w:rsid w:val="00504F81"/>
    <w:rsid w:val="005059DF"/>
    <w:rsid w:val="005100A4"/>
    <w:rsid w:val="00512EC2"/>
    <w:rsid w:val="00515106"/>
    <w:rsid w:val="005270B9"/>
    <w:rsid w:val="00534BB8"/>
    <w:rsid w:val="00544D21"/>
    <w:rsid w:val="005536F0"/>
    <w:rsid w:val="005544FD"/>
    <w:rsid w:val="00572DB0"/>
    <w:rsid w:val="005753D2"/>
    <w:rsid w:val="00580199"/>
    <w:rsid w:val="0058021E"/>
    <w:rsid w:val="0059752A"/>
    <w:rsid w:val="005D06A8"/>
    <w:rsid w:val="005D7D30"/>
    <w:rsid w:val="005E53E9"/>
    <w:rsid w:val="005F6DA5"/>
    <w:rsid w:val="0060109E"/>
    <w:rsid w:val="0060237A"/>
    <w:rsid w:val="006249B8"/>
    <w:rsid w:val="00624D57"/>
    <w:rsid w:val="006340B4"/>
    <w:rsid w:val="00635D09"/>
    <w:rsid w:val="0064214A"/>
    <w:rsid w:val="00644841"/>
    <w:rsid w:val="00651EB5"/>
    <w:rsid w:val="00660649"/>
    <w:rsid w:val="00663D52"/>
    <w:rsid w:val="0067478C"/>
    <w:rsid w:val="00684839"/>
    <w:rsid w:val="006A681F"/>
    <w:rsid w:val="006B0DFE"/>
    <w:rsid w:val="006B1781"/>
    <w:rsid w:val="006C1D98"/>
    <w:rsid w:val="006C1E8D"/>
    <w:rsid w:val="006C7560"/>
    <w:rsid w:val="006C783F"/>
    <w:rsid w:val="006D75A3"/>
    <w:rsid w:val="006E643B"/>
    <w:rsid w:val="00701DF5"/>
    <w:rsid w:val="00702231"/>
    <w:rsid w:val="00713A18"/>
    <w:rsid w:val="00721B6D"/>
    <w:rsid w:val="00725D74"/>
    <w:rsid w:val="00735C96"/>
    <w:rsid w:val="007414D5"/>
    <w:rsid w:val="007473D3"/>
    <w:rsid w:val="00760F6C"/>
    <w:rsid w:val="0076249E"/>
    <w:rsid w:val="00766725"/>
    <w:rsid w:val="007701B2"/>
    <w:rsid w:val="007719F2"/>
    <w:rsid w:val="00782395"/>
    <w:rsid w:val="007909AA"/>
    <w:rsid w:val="00790A62"/>
    <w:rsid w:val="007B06D0"/>
    <w:rsid w:val="007B3835"/>
    <w:rsid w:val="007B6725"/>
    <w:rsid w:val="007C1826"/>
    <w:rsid w:val="007C348F"/>
    <w:rsid w:val="007C3CE6"/>
    <w:rsid w:val="00803D39"/>
    <w:rsid w:val="00807498"/>
    <w:rsid w:val="008204B9"/>
    <w:rsid w:val="00822FA1"/>
    <w:rsid w:val="008509DB"/>
    <w:rsid w:val="00867D2B"/>
    <w:rsid w:val="0087029C"/>
    <w:rsid w:val="00876DD6"/>
    <w:rsid w:val="00884AD6"/>
    <w:rsid w:val="00886D79"/>
    <w:rsid w:val="00891CCB"/>
    <w:rsid w:val="008A1058"/>
    <w:rsid w:val="008A2D84"/>
    <w:rsid w:val="008A5056"/>
    <w:rsid w:val="008A697D"/>
    <w:rsid w:val="008B6EEE"/>
    <w:rsid w:val="008D0BDB"/>
    <w:rsid w:val="008D36AD"/>
    <w:rsid w:val="008E0D85"/>
    <w:rsid w:val="008E2DE0"/>
    <w:rsid w:val="008F357E"/>
    <w:rsid w:val="008F56F6"/>
    <w:rsid w:val="00902F41"/>
    <w:rsid w:val="009066F1"/>
    <w:rsid w:val="00921A35"/>
    <w:rsid w:val="00926DE6"/>
    <w:rsid w:val="00945533"/>
    <w:rsid w:val="00955994"/>
    <w:rsid w:val="0095688E"/>
    <w:rsid w:val="00961BA9"/>
    <w:rsid w:val="0096264F"/>
    <w:rsid w:val="009711C9"/>
    <w:rsid w:val="009846C0"/>
    <w:rsid w:val="009963B4"/>
    <w:rsid w:val="00997034"/>
    <w:rsid w:val="009B3185"/>
    <w:rsid w:val="009B37A9"/>
    <w:rsid w:val="009B4219"/>
    <w:rsid w:val="009C1AE4"/>
    <w:rsid w:val="009D6775"/>
    <w:rsid w:val="009E7C47"/>
    <w:rsid w:val="009E7C55"/>
    <w:rsid w:val="009F2B1F"/>
    <w:rsid w:val="009F7258"/>
    <w:rsid w:val="00A16942"/>
    <w:rsid w:val="00A215D0"/>
    <w:rsid w:val="00A22FFB"/>
    <w:rsid w:val="00A246B2"/>
    <w:rsid w:val="00A27E68"/>
    <w:rsid w:val="00A46070"/>
    <w:rsid w:val="00A503AE"/>
    <w:rsid w:val="00A6304A"/>
    <w:rsid w:val="00A6332D"/>
    <w:rsid w:val="00A65BFB"/>
    <w:rsid w:val="00A70A77"/>
    <w:rsid w:val="00A77608"/>
    <w:rsid w:val="00A8245E"/>
    <w:rsid w:val="00A95291"/>
    <w:rsid w:val="00A9602E"/>
    <w:rsid w:val="00AA03D1"/>
    <w:rsid w:val="00AB0022"/>
    <w:rsid w:val="00AB2DA7"/>
    <w:rsid w:val="00AB3EBA"/>
    <w:rsid w:val="00AE4901"/>
    <w:rsid w:val="00B03830"/>
    <w:rsid w:val="00B079E3"/>
    <w:rsid w:val="00B22907"/>
    <w:rsid w:val="00B264E9"/>
    <w:rsid w:val="00BA5551"/>
    <w:rsid w:val="00BC3E85"/>
    <w:rsid w:val="00BC452A"/>
    <w:rsid w:val="00BE5A79"/>
    <w:rsid w:val="00BF2C66"/>
    <w:rsid w:val="00BF72E0"/>
    <w:rsid w:val="00C363CC"/>
    <w:rsid w:val="00C43F26"/>
    <w:rsid w:val="00C461BC"/>
    <w:rsid w:val="00C54B02"/>
    <w:rsid w:val="00C804B7"/>
    <w:rsid w:val="00CA125E"/>
    <w:rsid w:val="00CB2B84"/>
    <w:rsid w:val="00CD2747"/>
    <w:rsid w:val="00CD4672"/>
    <w:rsid w:val="00D02BAE"/>
    <w:rsid w:val="00D05A9A"/>
    <w:rsid w:val="00D12F71"/>
    <w:rsid w:val="00D1474D"/>
    <w:rsid w:val="00D16FA6"/>
    <w:rsid w:val="00D22121"/>
    <w:rsid w:val="00D26641"/>
    <w:rsid w:val="00D453CB"/>
    <w:rsid w:val="00D455A2"/>
    <w:rsid w:val="00D661C2"/>
    <w:rsid w:val="00D753FB"/>
    <w:rsid w:val="00D9731A"/>
    <w:rsid w:val="00DA57BE"/>
    <w:rsid w:val="00DD2C31"/>
    <w:rsid w:val="00DD51AE"/>
    <w:rsid w:val="00DE0A6B"/>
    <w:rsid w:val="00E009D8"/>
    <w:rsid w:val="00E11A09"/>
    <w:rsid w:val="00E2666C"/>
    <w:rsid w:val="00E445B9"/>
    <w:rsid w:val="00E4749C"/>
    <w:rsid w:val="00E51B87"/>
    <w:rsid w:val="00E52227"/>
    <w:rsid w:val="00E71C3D"/>
    <w:rsid w:val="00EA2780"/>
    <w:rsid w:val="00EA3D28"/>
    <w:rsid w:val="00EA558C"/>
    <w:rsid w:val="00EB26BD"/>
    <w:rsid w:val="00EB4335"/>
    <w:rsid w:val="00EB7EEF"/>
    <w:rsid w:val="00ED6432"/>
    <w:rsid w:val="00F16889"/>
    <w:rsid w:val="00F2214D"/>
    <w:rsid w:val="00F37E5F"/>
    <w:rsid w:val="00F442F5"/>
    <w:rsid w:val="00F63487"/>
    <w:rsid w:val="00FA39FC"/>
    <w:rsid w:val="00FA6C95"/>
    <w:rsid w:val="00FC345D"/>
    <w:rsid w:val="00FC5926"/>
    <w:rsid w:val="00FD40B3"/>
    <w:rsid w:val="00FE1C31"/>
    <w:rsid w:val="00FE49FB"/>
    <w:rsid w:val="00FF2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43F26"/>
    <w:pPr>
      <w:tabs>
        <w:tab w:val="center" w:pos="4536"/>
        <w:tab w:val="right" w:pos="9072"/>
      </w:tabs>
    </w:pPr>
  </w:style>
  <w:style w:type="paragraph" w:styleId="Fuzeile">
    <w:name w:val="footer"/>
    <w:basedOn w:val="Standard"/>
    <w:rsid w:val="00C43F26"/>
    <w:pPr>
      <w:tabs>
        <w:tab w:val="center" w:pos="4536"/>
        <w:tab w:val="right" w:pos="9072"/>
      </w:tabs>
    </w:pPr>
  </w:style>
  <w:style w:type="table" w:styleId="Tabellenraster">
    <w:name w:val="Table Grid"/>
    <w:basedOn w:val="NormaleTabelle"/>
    <w:rsid w:val="00E266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01DF5"/>
    <w:rPr>
      <w:color w:val="0000FF"/>
      <w:u w:val="single"/>
    </w:rPr>
  </w:style>
  <w:style w:type="paragraph" w:styleId="Sprechblasentext">
    <w:name w:val="Balloon Text"/>
    <w:basedOn w:val="Standard"/>
    <w:link w:val="SprechblasentextZchn"/>
    <w:rsid w:val="00BF2C66"/>
    <w:rPr>
      <w:rFonts w:ascii="Tahoma" w:hAnsi="Tahoma" w:cs="Tahoma"/>
      <w:sz w:val="16"/>
      <w:szCs w:val="16"/>
    </w:rPr>
  </w:style>
  <w:style w:type="character" w:customStyle="1" w:styleId="SprechblasentextZchn">
    <w:name w:val="Sprechblasentext Zchn"/>
    <w:link w:val="Sprechblasentext"/>
    <w:rsid w:val="00BF2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ed-stuttgart.de/neuland"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o\Anwendungsdaten\Microsoft\Vorlagen\Briefvorlage%20AED-Stuttgar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 AED-Stuttgart</Template>
  <TotalTime>0</TotalTime>
  <Pages>2</Pages>
  <Words>568</Words>
  <Characters>3579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text, blabla</vt:lpstr>
    </vt:vector>
  </TitlesOfParts>
  <Company>AED-Stuttgart</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creator>
  <cp:lastModifiedBy>Candida Allen</cp:lastModifiedBy>
  <cp:revision>5</cp:revision>
  <cp:lastPrinted>2019-06-13T11:13:00Z</cp:lastPrinted>
  <dcterms:created xsi:type="dcterms:W3CDTF">2019-06-13T11:16:00Z</dcterms:created>
  <dcterms:modified xsi:type="dcterms:W3CDTF">2019-07-08T19:24:00Z</dcterms:modified>
</cp:coreProperties>
</file>